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Investment in robust software engineering principles with over 11 years of extensive experience creating efficient, scalable applications using diverse technologies. Proficient in various back-end and front-end frameworks, databases, and tools, ensuring high-quality code and tailored solutions for diverse client needs. Strong emphasis on testing, debugging, and continuous integration processes to enhance system reliability and performance while working collaboratively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exchange between front-end clients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full-stack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back-end, ensuring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debugging processes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pipeline to maintain code quality and facilitate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iterative development and timely feature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deployment tasks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database optimization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efficient team collaboration on codebases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testing methodologies, fostering skill development and team cohesion.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focusing on best practices and performance improvements, positively affecting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APIs, extending application functionalities while ensuring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legacy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reliability while transitioning to modern tech stacks.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schema for data persistence, optimizing queries to boost performance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on-premises APIs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latency for end users and improving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application state and creating dynamic user interfaces, resulting in enhanced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scenarios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defect identification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and user guides for software features, ensuring clarity and reducing onboarding time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sessions, articulating tasks and timelines to enhance team productivity and project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for all web services, improving clarity in integration communication between front-end and back-end.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websites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development speed and efficiency for client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successful migration project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modernized the codebase and improved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payment processing integration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increased transaction efficiency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database migration projects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models to support growing application demands.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leading to an enhancement in user adoption rates. Collaborated with UX designers to align development with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system monitoring and troubleshooting capabilities, reducing downtime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features in applications, enhancing interactivity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development time by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branching strategies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Express, Angular,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