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robust experience in software development and engineering solutions. Proven expertise in modern web technologies including React, Node.js, and Java, and adept in building scalable applications using AWS and Docker. Strong background in full-cycle software development with a solid grasp of testing frameworks, continuous integration, and agile methodologies. Aiming to leverage my extensive technical skill set to contribute effectively to Cloudbeds.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API management, enhancing the overall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component-driven architecture for a rich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scaling applications, achieving a 40% reduction in deployment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industry best practices and methodologies to improve system performance, resulting in 30% faster load times with minimized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maintenance of existing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to define and implement RESTful APIs, ensuring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enhanced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to uphold quality standards and enforce coding guidelines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mentoring sessions for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of legacy code, significantly boosting system efficiency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alongside designers to ensure intuitive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scaled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data integrity and availability for critical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practices, conducting daily stand-ups and sprint planning to enhance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resource provisioning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improving service offerings and extending functionality of core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functional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bug rates and higher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architectural decisions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knowledge base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functionality to support rich front-end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binding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for back-end services, providing clients with data-rich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conducting code profiling and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collaborative development practices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upgrade that improved application performance by 25%, staying within timelines and budget constraints.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Mocha,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