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proficient Senior Software Engineer with over 11 years of extensive experience in building high-performance, scalable applications. Excels in leveraging technologies such as Java, JavaScript, Node.js, and various frameworks including Spring, React, and Express. Strong background in developing RESTful APIs and microservices architecture, with a solid understanding of CI/CD processes and automated testing. Passionate about advancing technical excellence and leading teams to exceed project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data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improved interaction between front-end and back-end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dynamic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cloud-based solutions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efficiency and cost-effectiveness.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CI/CD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speed by 20% while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with cross-functional teams through Agile methodologies, ensuring high-quality project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 techniques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reducing query execution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flow structures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more precise APIs for frontend teams and improved client-server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new technologies,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development environments, enabling seamless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processes and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functionalities,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responsive design principles and enhancing mobility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shift from monolithic to microservices architecture, enhancing the scalability and maintainability of products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automated testing framework setup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testing efficiency and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 to optimize team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logging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debugging and monitoring of applications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product owners to gather requirements and transform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mobile-first design principles and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REST APIs for mobile application backends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software development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user interfaces, significantly improving user engagement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efficient real-time data processing and reducing latency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initiatives, improving application response times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over 10 code review sessions, promoting code quality and sharing technical knowledge within the team, resulting in a 15% improvement in development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Go, TypeScript, C++,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REST, GraphQL, JSON, AJAX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Vue.js, Express, Django, Flask,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