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- Senior Software Engineer with over 11 years of experience in developing high-quality software solutions, specializing in distributed systems and cloud-based architectures. Expertise in using Java, Spring Boot, and Microservices to build scalable applications. Proven ability to lead engineering teams and deliver projects on time by fostering a solid development process and implementing best practices in CI/CD. Strong background in adopting modern technological trends to solve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ensuring flexible deployments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DevOps practices, streamlining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cloud-based infrastructures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flexible resource management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code reusability and efficient data retrieval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decreasing bug incidence in production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code review processes and pair programming sessions, fostering a culture of continuous improvement in coding standards and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 for web applications,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relational and NoSQL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optimizing queries and ensuring data integrity in multi-tenant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in applications, leveraging cloud-native technologies to support high-availability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component-based architecture for web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development cycles and better maintenance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management, contributing to sprints planning and leading daily stand-ups to ensure project timelines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persistence and transaction management effectively across various database engines.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enhanced accessibility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features and improve overall functionality for user journeys.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through detailed documentation of best practices and solutions in project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containerization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staging environments, reducing environment discrepancies.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automating testing and deployment for multiple repositories, ensuring seamless integrations and lowering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codebases to modern frameworks, enhancing maintainability, and adherence to current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business logic and data processing algorithms for high-performance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front-end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maintaining existing codebases, troubleshooting, and optimizing performance bottlenecks alongside junior team members for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mockups into functional web applications, focusing on usability and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response times for critical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feature specifications and scope for new projects,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