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engineer with over 11 years of experience in software development, specializing in blockchain technology, system architecture, and high-performance applications. Proficient in developing scalable, reliable systems and delivering optimal solutions using a robust technical toolkit. Demonstrated ability to lead engineering projects, advance team productivity, and enhance software performance. Recognized for expertise in implementing rigorous testing methodologies and maintaining high standards in software quality while adapting to new technologies swiftly.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a robust product with improved transaction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with various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real-time data processing component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data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existing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using various native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improving response time and user interaction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 interactions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to enhance application performance, decreasing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sprint planning, contributing significantly to team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backend optimization and scaling of applications, resulting in a 40% improvement in user load handling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integrated testing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and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design discussions, focusing on scalability and maintainability of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and rapid delivery of application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gather requirements and feedback, utilizing it for continuous product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codebases based on feedback and industry trends, enhancing overall application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application performance and team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develop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CMS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QA teams to facilitate automated testing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testing speed and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framework upgrade projects, moving legacy systems to modern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SEO best practices on web applications, leading to a 30% increase in organic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Rust,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Node.js,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Karma,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