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Proficient in modern software architectures and methodologies including Microservices, RESTful APIs, and Agile practices. Expertise in Java, Spring Boot, and Cloud Technologies, with a strong focus on delivering high-quality software solutions that meet business needs. Adopts innovative practices in software development and testing to ensure optimal performance and reliability across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and maintainable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processes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to deploy applications in a cloud-based environment, optimizing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highest software quality metrics and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 data management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significantly improving application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systems are observable and performance metrics are tracked.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API documentation for internal and external stakeholders, ensuring easy consumption of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significant internal product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seamless integration between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multiple features on time through effective sprint planning and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scaling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about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thoroughly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in every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times by 40% through effective data structuring and querying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engagement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design, develop, and deploy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APIs to integrate third-party services, expanding the application's functionality and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reliable release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improving regression testing, reducing testing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achieved a 15% increase in user retention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JPA,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Gradle, Git,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Cucumber, Prometheus, Grafana,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