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application development and infrastructure design, focusing on security software solutions. Proficient in multiple programming languages and tools, with a robust understanding of both backend and frontend development frameworks. Demonstrated success in leading development teams, employing Agile methodologies, and implementing comprehensive testing strategies to ensure software quality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secure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and security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version control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interoperability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in transitioning a legacy application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 through optimized front-end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best practices in coding standards and testing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complex PostgreSQL queries for data retrieval and manipulation, improving application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ensuring consistent environments across development and production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enhancing system reliability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translate business requirements into technical specifications, streamlining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leading to a 40% improvement in service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frameworks to ensure continuous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a multi-tenant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deploying it on AWS EC2 instances.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query performance for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database, leading to faster data retrieval and reduced application latency.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 and troubleshooting, resulting in improved application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parsing software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data integration tasks, enhancing operational efficiency by 35%.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Agile sprints and daily stand-ups, fostering collaboration within a cross-functional team to meet critical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REST API solutions to facilitate inter-service communications,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 that improved application response times and reduced database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and facilitated customer feedback sessions to refine application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deployment processes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errors and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user experience teams to implement enhancements on mobile and desktop platforms,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performance monitoring systems within applications,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metrics collection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visualization.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a version control system for effective team collaboration, tracking changes, and managing code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sharing through technical documentation and internal workshops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front-end frameworks, resulting in a more informed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Jersey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Maven, Gradle,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