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full-stack development, cloud solutions, and application performance optimization. Proficient in diverse technologies including Java, Spring, React, and AWS, with demonstrated expertise in Agile methodologies. Committed to delivering high-quality software and increasing operational efficiency through innovative solutions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optimizing deployment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features and functionality based on user feedback, utilizing an Agile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monitoring tools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99.9% uptime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Java best practices and code review processes, promoting team growth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reducing loading times and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visibility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RESTful APIs and JSON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several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interfaces and enhance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working with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processing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handling,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comprehensive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stand-ups, sprint planning, and retrospectives to enhance team productivity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in legacy systems, refactoring critical paths to increase overall system efficiency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requests and manage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such as payment gateways and mapping services to enhance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optimization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access and reduce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code reviews, fostering a culture of quality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code maintainability through effective use of design patterns and refactoring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AngularJS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