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deploying scalable solutions. Proficient in modern software development methodologies and frameworks, with a focus on high-quality code and robust application resilience. Experienced in both leading and participating in tech teams to drive product deliverables. Proven ability to implement best engineering practices and optimizing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allocation and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software release process and reducing deployment downtime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quality and maintaining robust test coverage across all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develop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and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to improve scalability and reduce operational costs in application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responsiveness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data-fetching, providing greater flexibility for front-end queries and optimizing bandwidth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automation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regression testing cycles and reduce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code reuse.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development workflow and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served them over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as a member of a development team, fostering team collaboration and continuous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TDD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functionality and maintainability in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engaging applications with responsive designs and superior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times across large datasets, leading to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to automate build and deployment processes, thus facilitating faster delivery cycles and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database interactions and streamlined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team workflows and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testing, increasing testing coverage and efficiency across multiple browsers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mobile and web applications, improving data handling and server-client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manual and automated testing on developed software, identifying critical bugs and ensuring high-quality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processes, reducing development time by 20% through improved methodologies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PostgreSQL, MySQL, MongoDB, Redis,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Jenkins, Travis CI, GitLab CI,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Hibernate, jQuery, Express.js, Spring, Bootstrap, RxJS, GraphQL,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