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a wide array of programming languages and frameworks. Proficient in Java, Python, React, and Node.js, with extensive experience in cloud technologies including AWS and Azure. Accomplished in creating scalable applications, driving project initiatives, and leading development teams on complex software projects. Strong background in implementing continuous integration/continuous deployment (CI/CD) practices and automated testing strategies to ensure delivery of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and implement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in AWS, enhancing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resulting in a 30% decrease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metrics substantially.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reducing bug counts.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objectives while identifying technical requirements to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of data retrieval processes, enhancing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to support mobile and web applications, ensuring responsiveness and performance under varying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in security, implementing authentication and authorization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best practices, and optimization techniques,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 by implementing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times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services to enhance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that enhanced code quality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on projects, ensuring code integrity and historical tracking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query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application functionality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developers on modern frameworks and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e-commerce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sales conversion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significantly over previous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designed and developed a product management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OAuth2 for secure API authentication to protect sensitive data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Combined agile methodologies with best practices in serverless architecture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speed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refactor legacy applications into microservices, reducing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