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full-stack development and architecture, specializing in building scalable applications using a variety of technologies. Proficient in leading teams through the software development life cycle and implementing automation and testing strategies to ensure product quality. Adept at collaborating with cross-functional teams, translating complex requirements into functional software solutions, and innovating best practices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responsiveness and efficiency for client-requested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streamlining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before production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enhance user experience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website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cloud deployment and management, focusing on high availability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contributing to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performance tracking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vulnerability scanning in code,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technical manuals for new features implemented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API response times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QA efficiency and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product managers to gather requirements and deliver features that align with business objectives,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SQL and NoSQL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optimized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team's understanding of cloud computing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successful migration of legacy systems to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REST APIs for faster data retrieval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response times by approximately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team members on existing systems, fostering a cohesive and knowledgeable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user experiences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pair programming sessions to ensure code quality and adherence to standards,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enhancing read and write speeds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to gather user input for application enhancements, regularly iterating on the product based on user behaviors.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smoother integrations and deployments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scaling applications to support increased traffic, resulting in a 50% reduction in load times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Vue.js,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Cypress, JUnit, TestNG, Postman, Quarkus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