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proven expertise in developing scalable web applications leveraging modern technologies. Adept in the full software development lifecycle, including requirements gathering, design, coding, testing, and deployment. Demonstrated ability to implement robust software solutions using React, Node.js, Java, and PostgreSQL. Passionate about employing Agile methodologies to enhance team collaboration and software quality, while continuously exploring new technologies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seamless user experience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Spring Boot, facilitating smooth integration and data exchange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apply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productivity and software releases through iterative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 counts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improving system modularity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scalable back-end data management and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transform specifications into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ensuring code integrity and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software architecture and design documentation to stakeholders, gathering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high-quality software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back-end functionality, ensuring robust data storage and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business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Spring Framework, optimizing server-side processing 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team projects utilizing Agile methodologies, promoting best practices in code reviews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collaboration and tracking of project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applications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Bench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new technologies, actively elevating team skill levels to increase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design scalable solutions leveraging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client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accessibility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functionality with user needs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deployments and updates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development projects and conducted peer code reviews, establishing and maintaining high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delivery rate of over 95% within deadlines through strategic resource management and task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 jQuery, Bootstrap,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