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specializing in systems engineering, backend development, and cloud solutions. Proficient in utilizing tools and technologies like Java, Spring, AWS, and Docker to create scalable applications. Demonstrated leadership capabilities through effective team collaborations and mentoring, with a steadfast commitment to quality and performance enhancement in all software deliverables. Strong experience in implementing continuous integration and deployment (CI/CD) practices to streamline operations and improve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with frontend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cloud-native applications, improving accessibility and reducing hosting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testing initiative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bugs and improved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within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increase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visualized metrics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insights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and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Assembled cross-functional teams to implement security best practices in code and development processes, enhancing overall system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Phased out legacy code by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future-proof architecture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provided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for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robust solutions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particularly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systems to leverage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improving scalability and user interaction on existing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Quality Assurance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interface testing, raising the reliability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measures to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instruction manuals and code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onboarding processes and 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and integration testing methodologies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substantial code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pushing forward innovative solutions for enhanced business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client satisfaction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and implemented database design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enhancing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debugging sessions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effective resolution of complex issues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upkeep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clean and efficient working environment for all developers on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time by adhering strictly to Agile methodologies and sprint cycles, leading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15%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IntelliJ IDEA, Visual Studio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