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robust software solutions. Proficient in using advanced programming languages and frameworks, including Java, Spring Boot, and React, with proven results in leading development teams and projects. Adept in software testing methodologies and tools ensuring high-quality deliverables. Committed to optimizing software performance through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efficiency and reducing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front-end development, enhancing user experience through responsive and dynamic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to facilitate rapid software delivery with effective project management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allow seamless integration of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consistency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microservices architecture that improved service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API documentation and user manuals, streamlining onboarding processes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troubleshooting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performance testing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resolve critical issues and ensure successful project completions.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interactions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interface usability and visual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a 15% increase in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by optimizing resource allocations.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Led a team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scheduled updates for system functionalities, ensuring minimal downtime.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numerous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and troubleshooting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exchange among multiple software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UI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code coverage and functionality verification.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focusing on sprint planning, daily stand-ups, and retrospectives to enhance team communication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code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projects, simplifying collaboration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milestones through effective use of time management, delivering high-quality software in less than 3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