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systems engineering, software architecture, and testing. Proficient in leveraging a broad spectrum of technologies such as Java, C++, and Python, along with modern frameworks like Spring Boot, React, and Docker. Strong background in agile methodologies, cloud technologies,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from legacy systems to modern stack, improving system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reducing deployment time significantly, and improving the overall software delivery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quality assurance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software requirements, leading to clearer project scopes and successful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seamless connectivity and data exchange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comprehensive documentation using Markdown, facilitating easier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enhancing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of junior developers, fostering a culture of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web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streamline the deployment pipeline, improving release cycle times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processing speed and handling more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shape application framework choices and design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and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data retrieval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command-line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processing tasks, improving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cloud-based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applications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reduced latency for critical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security protocols in application design using industry best practices and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reviews and provided constructive feedback on technical designs and code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critical project on time and under budget, implementing innovative solutions that aligned with stakeholder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C++,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JUnit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