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Engineer with over 11 years of comprehensive experience in software development, specializing in Java, Spring, and Microservices architecture. Proven track record in leading complex projects and enhancing system performance through the implementation of best practices and testing methodologies. Proficient in modern development frameworks and tools, with a strong emphasis on Agile methodologies and project lifecycle management. Passionate about developing high-quality software that meets user needs and utilizes the latest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for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code deployment and integration, resulting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communication between services and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delivering fully functional software within timeline constraints.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services management, enhancing application uptime and disaster recovery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to improve maintainability and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object-oriented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storage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dynamic data needs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increasing team productivity and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fostering a culture of excellence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conducted optimizations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development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and optimized queries for better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on projects, streamlining code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code reviews, providing constructive feedback to improve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leading to a significant reduction in bug counts and improved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maintained the knowledge base for future reference and onboarding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MVC to develop back-end solutions, contributing to overall project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interactions between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improving application load times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receiving positive feedback on usability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allowing for quick pivots in project scope based on stakeholder feedback and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DevOps culture by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orchestration of containerized applications, improving the deployment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legacy systems' performance by implementing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NoSQL,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