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delivering innovative software solutions. Proven expertise in full lifecycle application development, architecture design, Agile methodologies, and advanced proficiency in multiple programming languages. Strong ability to leverage cutting-edge technologies and libraries, with a focus on optimizing performance and enhancing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Spring Boot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Hibernate</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performance by integrating caching mechanisms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Redis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rich user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React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Node.js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RESTful API design to streamline front-end and back-end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Jenkins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Docker</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times and enhancing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performance testing and automated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JUnit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Selenium</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increase in testing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to ensure seamless integration of new features and enhancements, leveraging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JIRA</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Confluence</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DevOps practices to maintain high availability and reliability of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Kubernetes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and management of containerized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executed cloud-native applications, utilizing services from AWS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Lambda</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S3</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cost-effective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peer code reviews and mentoring junior developers in best practices and design patterns, fostering a culture of learning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 solutions into existing applications, extending functionality and improving user experience with solutions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Postman</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automated build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Maven</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dependency management and project building, ensuring optimization of application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optimization and refactoring, leveraging profiling tools to identify bottleneck issues and applying solutions to improve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Java</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compliance with industry standards and security protocols.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 full software development lifecycle for major client projects, implementing Agile methodologies and ensuring timely delivery and quality assurance.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extensive software documentation, enhancing knowledge sharing and process communication within teams utilizing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Confluence</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efficiency by integrating caching strategies with database solutions, utilizing both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MySQL</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PostgreSQL</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sessions on software architecture and design principles, guiding teams through best practices in implementing structural design using UML diagrams.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JUnit</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test-driven development (TDD) methodologies, enhancing code coverage and system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 models and schema for relational databases, optimizing query performance and ensuring data integrity through the use of optimized indexes.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owners in requirement gathering and defining feature specifications, aligning development efforts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as a primary software developer in fast-paced projects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Java</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JavaScript</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standards of software quality and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full stack development of multiple web applications with integrated backend systems, leveraging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Angular</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Spring</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executed unit and integration tests to enhance software quality assurance using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Mockito</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continuous integration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Jenkins</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planning meetings, effectively communicating project status and blockers utilizing scrum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user-friendly interfaces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Bootstrap</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overall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version control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Git</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proper management and history tracking of application code, contributing to project stability.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C++, JavaScript, Python, TypeScript,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Node.js, Express.js, Django,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Postman,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