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software development, specializing in full-stack solutions using modern technologies including Java, Spring Boot, Angular, Microservices, and RESTful APIs. Proven ability to lead projects, optimize workflows, and implement robust testing strategies. Committed to maintaining high code quality and enhancing system performance through innovative tech stacks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seamless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responsive and user-friendly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automating the deployment process and improving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agile development, driving successful project completions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Administered database management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necessary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architectural designs, providing a solid foundation for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microservices-based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improve user experiences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transactions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validation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effective version control and collaboration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enforce best practices and maintain high-quality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a solid foundation for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development, enhancing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design, ensuring responsive layouts and mobile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various APIs for seamless data flow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collaboration and knowledge sharing sessions to enhance development practices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requirements analysis to ensure alignment with project deliverables, resulting in a 98%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