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developing scalable cloud applications and implementing infrastructure solutions. Proficient in full software development life cycle, deploying and testing applications, and utilizing the latest technologies to enhance performance and reliability. Expert in leading engineering teams, establishing best practices, and mentoring junior developers in an Agile environment. Strong communication skills, able to collaborate across functional teams to deliver on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code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 interactions to develop a comprehensive API integration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a dramatic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technical skills, fostering an environment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and UI testing respectively, ensuring high-quality deliverables at each stage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leading to improved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cloud-native applications, enhancing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for fast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interactions and dynamic content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web application performance and user experiences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and documented them effectively for internal and external consumption, ensuring clear integration paths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average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and session management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to support high-volume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responsive layouts for diverse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initiatives to develop mobile-first and cross-platform web applications, ensuring wide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example-based testing, ensuring that core application functionalities performed as expected, resulting in 25% fewer bug reports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REST APIs for third-party integrations, ensuring seamless communication between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collaboration and version control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 jQuery,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Kafka,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 SonarQube, Gradle,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