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Engineer with over 11 years of experience specializing in retrieval-augmented generation (RAG) systems, Python backends, and AWS deployment. Adept at designing robust applications that leverage NLP, fine-tuning models, and developing efficient knowledge distillation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integrating both semantic and traditional search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search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information retrieval, enhancing model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efficient data preparation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fine-tuning and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model fine-tuning experiments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prompt engineering strategies and in-context learning approaches, leading to improved results in model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fault-tolerant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deploying models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production-grade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backends for AI-powered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frameworks to evaluate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and fine-tuning performance metrics for better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and monitoring protocols for AI models in on-premise environments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knowledge distillation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create smaller, deployable models suitable for data center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engineering teams to align AI capabilities with business requirements, enhancing overall project alignment.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effective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within software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fine-tuning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deployment best practices, fostering team skill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that powered AI components within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enhance system scalability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decisions that balanced technical constraints with business objectives for AI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frameworks that ensured high-quality deployments and adherence to specifications for critical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on AI initiatives, contributing to project designs and execution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model evaluation and optimization experiments,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assess models' efficacy.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line with business requirements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early-stage machine learning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algorithms that supported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migration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of legacy systems into modern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testing and quality assurance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ensure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enhance database structures, improving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well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systems, optimizing performance using best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metrics and insights to stakeholders regarding application efficiency, achieving positive outcomes in system reliability.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Tools</w:t>
      </w:r>
      <w:r>
        <w:rPr>
          <w:rFonts w:asciiTheme="minorHAnsi" w:hAnsiTheme="minorHAnsi" w:cstheme="majorHAnsi"/>
          <w:lang w:val="en-US"/>
        </w:rPr>
        <w:t xml:space="preserve">: TensorFlow, PyTorch, Scikit-learn, Hugging Face Transformers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 SageMaker, AWS Bedrock, Azure 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Pandas, NumPy, 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