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result-driven Full Stack Developer with over 11 years of extensive experience in designing, developing, and deploying scalable software solutions. Proven expertise in front-end and back-end development with a strong focus on innovative technologies. Adept in the agile methodology, with a strong background in performance optimization, coding best practices, and software testing frameworks. Excellent collaborator with a passion for leveraging new technologies to enhance system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maintainability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improving data handling and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exchange between the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code quality and reduced bug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advanced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focusing on query optimization and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high-quality features on schedule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(AWS/Azure) enabling seamless deployment pipelines and improved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initiatives by implementing automated build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test-driven development practices, ensuring high reliability and performance for the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developers, fostering a culture of continuous learning and improvement within the development team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frameworks improving maintainability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and implementation of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coding standards to ensure high quality in software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and adaptive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data transactions between the front-end and back-end.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diverse teams, promoting effective code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server-side logic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delivering high-efficiency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optimization on existing applications, improving system reliability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online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tracking project progress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Watched and communicated effectively with stakeholders to gather and analyze requirements prior to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through modernization, resulting in improved user engagements and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elements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making the user interfaces more dynamic and responsive.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best practices in software design, leading to improved application stability and speed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TypeScript, Python, HTML5, CSS3,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Express.js,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Webpack,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