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Dotnet Developer with over 11 years of experience in developing and enhancing .NET applications. Proficient in leading software architecture and design while ensuring high standards of technical excellence. Expertise in Azure cloud services, C#, ASP.NET Core, and Entity Framework. Strong background in integrating RESTful APIs, utilizing CI/CD processes, and enhancing system performance through rigorous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 programming to maintain high-quality code standards in a team of 8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CI/CD processes,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robust communication between microservices and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to ensure functional accuracy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orchestrating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resource management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with cross-functional teams to align deliverables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Cosmos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 and management, optimizing queries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customer-centric solutions increasing client satisfaction scores by utilizing feedback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enhanced user experience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agile teams to gather requirements and translate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Flowcharts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and integrated them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secure sensitive data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enhance application responsiveness and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communication and collaboration,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utilized static code analysis tools to enforce coding standards and best practices.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reports and analytics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insights into application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minimizing downtime during the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migrations and data transformations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updates to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architecture discussions focusing on scalability and performance improvements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versioning and releases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individuals adhere to the team's branching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for the development team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containerization techniques, promoting modern software practices. 2 major projects completed.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React,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PostgreSQL, Cosmos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