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11 years of diverse experience in software development, focusing on digital forms and data processing. Proficient in a broad range of modern technologies and frameworks including React, Node.js, and cloud solutions. Adept at translating complex requirements into scalable technical solutions, ensuring optimal performance and maintainability. Excellent track record in full-stack development with a strong emphasis on agile methodologies and continuous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dynamic digital forms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data processing and storage for applications, improving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smooth deployment across environments and streamlined debugging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Jasmine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90% code coverage and reducing regression errors prior to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improve the front-end performance of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extend application functionality, enabling seamless data synchronization and automated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decreasing delivery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schema and managed data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fostering a culture of collaboration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profiling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Chrome DevTools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loading times by 25%, enhancing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Proactively contributed to the architectural decisions of projects, ensuring scalability and maintainability of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collect and refine project requirements, leading to a 15% increase in project delivery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to handle complex data operations and maintained high standards of data integrity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relational databases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for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development, streamlining the code deployment process and version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modern front-end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build processes and maintain compatibility with various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migrations and transformations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improving overall data accessibility for business intelligence.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single-page applications (SPAs)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state management and improving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user authentication processes by implementing secure login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bolstering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by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CSS frameworks, focusing on mobile-first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contributing to sprint planning, retrospectives, and daily stand-ups.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team members on modern frameworks and libraries, promoting best practices in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40% by optimizing asset delivery and implementing lazy loading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Jest,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Firebase,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 Hosting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