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11+ years of experience in building scalable applications. Proficient in .NET, C#, SQL, Azure DevOps, and relational databases. Proven ability to enhance core lending software and ensure high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core features of the lending management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efforts for legacy systems, migrating applications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integrations with over 60 vendor partners, optimizing data handling and workflow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Reinforced coding standards by conducting regular code reviews and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QA teams to translate requirements into actionable plans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through optimization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MariaDB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proactive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systems to track performance and stability of application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hundreds of unit tests to ensure high code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strategize project workflows and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efforts on financial software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skill enhancement in software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for integrating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deliver user-friendly interfaces for various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tooling for automated testing, significantly reducing bug rates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review sessions and contributed to team strategy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decisions, ensuring scalability and consistency in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business requirements analysis to align technology solutions with organizational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user authentication.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system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stakeholders to gather functional requirements for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application issues, achieving a resolution rate of over 90% on first contact.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documentation to streamline onboarding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integration issues, reducing downtime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Blazor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MariaDB, MySQL,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CI/CD,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