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Developer with over 11 years of extensive experience in software development, particularly in designing and implementing scalable applications utilizing cutting-edge technologies. Proficient in full software development life cycle, including concept, design, implementation, testing, deployment, and maintenance. Exceptional expertise in building robust backend systems and crafting seamless user experiences. Proven history of leveraging frameworks such as Spring and React to produce high-quality code in complex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enhancing user experience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backend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robust data management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streamlining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refactoring of core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software requirements and deliver functional specifications with clarity.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increasing system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successfully integrated feedback to enhance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application deployment strategies within production.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and enrich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from monolithic architecture to microservices, fostering improved deployability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ensuring timely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reducing boilerplate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SCRUM ceremonies to align development tasks with project milestones and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technical documentation to ensure knowledge transfer among team members,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maintainability across various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web application development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code refactoring and optimization to enhance application performance and reduce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 storage and retrieval, ensuring efficient data management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as part of Agile workflow, contributing effectively to team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operational insight into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 a team of 5, achieved project goals and delivered on time, resulting in positive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PostgreSQL, MySQL, AWS,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Hibernate, JPA, JUnit, Mockito,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