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11+ years in building data systems and integrating machine learning solutions. Proficient in Python, SQL, and cloud platforms like AWS. Skilled in leveraging ETL processes and AI technologies for robust data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data pipelines utilizing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and ML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guest personalization and support via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Marketing, and Engineering to drive AI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machine learning models, implementing solutions through tools such as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auditing mechanisms for data governance and model performance, ensuring system compliance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workflows in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reviews and architecture decisions within the data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in best practices for data pipeline construction and machine learning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assessments of emerging tools and frameworks to optimize AI engineering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tools to enhance monitoring and performance diagnostics of data systems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scaling capabilities of data infrastructure by adopting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technologies.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key data features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 coding practices and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 optimization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integrate client feedback into data-driven features leveraging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warehousing solutions using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ETL processes for data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audits and established governance frameworks to maintain data integrity and privacy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insights on predictive models and AI applications in internal tech reviews with senior leadership.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early-stage machine learning experiments that influenced product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Scaled data solutions to meet an expanding user base and the growing demand for insights.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for data retrieval and processing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data systems, ensuring their reliability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data formatting standards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 for data validation and integrity checks to enhance data quality assurance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repetitive tasks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reduce manual workloads in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analytics tracking systems, improving data collection efficiency by 30%.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dbt, Apache Airflow, Hugging Face, TensorFlow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Azure,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BigQuery, Snowflake, Redshift,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LLMs, Generative AI, Prompt Design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Tableau, Fivetran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