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over 11 years of experience specializing in data migration and transformation. Proficient in SQL Server, Snowflake, and Matillion, with a strong focus on optimizing data workflows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data migration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processes and improving access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Matillion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transformation, enhancing data quality and reliability during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 and develop migration strategies for complex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accuracy in data migration and integration tasks, reducing error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software builds and deployment processes for critical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skill development in SQL and ETL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initiatives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queries, improving query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ingestion from various sources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to ensure adherence to data architecture standards and best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documentation for data migration processes, improving clarity and consistency for team members during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maintaining data governance practices, ensuring compliance with data security protocols throughout migration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to migrate datasets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capabilities and efficiency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architects to refine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Matillion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engineers on best practices in data engineering and SQL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protocols to validate data integrity post-migration, reducing support calls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dashboards for data visualization, enabling stakeholders to derive actionable insights from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optimized data structures for analytics and reporting, increasing usability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to identify areas for improvement in data workflows, leading to a 20% reduction in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successful deployment of new data solutions, conducting user training sessions and support.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and automation tools to streamline data processing tasks, improving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data-related issues within production environments, enhancing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new data tools and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into existing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optimize data systems and workflows, facilitating improved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dictionaries and metadata documentation to support future data usage and architecture planning.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SQL Server, Matillion, Fivetran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Migration, Data Integration,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Data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