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building scalable data platforms. Proficient in Python, SQL, AWS, and data modeling to support analytics and operational workflows. Proven ability to ensure compliance and data quality in healthcare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scalable data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models to support analytics and operational workflows, ensuring alignment with product and clinical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develop trusted datasets, directly influencing product decisions and personalizing patient care.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Rolled out data quality checks and monitoring systems, improving accuracy and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developers, enhancing team knowledge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decisions for data platform evolution, balancing batch and near-real-time data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AI/ML initiatives, laying the technical foundation for enhanced care delivery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procedures for data governance, enhancing data trust and securing sensitive healthcare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documentation to elevate engineering standards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patient behavior and outcomes data into the clinical systems to support real-time decision-making in care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tools to monitor data flows, ensuring reliability and performance across the data infrastructure.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ETL processes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significantly improving data accessibility for analytics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analytics to design and maintain data models that support cohort analysis and experimentation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for data architecture and best use of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 quality and compliance by establishing metrics and shared definitions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pipelines for real-time event processing with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initiatives to ensure observability and data integrity across data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engineering standards discussions, enhancing code quality through best practices and peer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cross-team data integration projects, facilitating smoother operations and better data insights.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data migration processes, transitioning legacy databases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increased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efforts, implementing effective indexing and performance tuning.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monitored data environments, ensuring adherence to compliance and quality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retrieval operations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reporting and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to automate common data manipulation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Agile projects, delivering high-quality features on tight deadlines.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AWS, Redshift, Snowflake,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Apache Airflow, dbt, Apache Kafka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Quality &amp; Compliance</w:t>
      </w:r>
      <w:r>
        <w:rPr>
          <w:rFonts w:asciiTheme="minorHAnsi" w:hAnsiTheme="minorHAnsi" w:cstheme="majorHAnsi"/>
          <w:lang w:val="en-US"/>
        </w:rPr>
        <w:t xml:space="preserve">: HIPAA, Data Governance, Data Quality Checks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Version Control</w:t>
      </w:r>
      <w:r>
        <w:rPr>
          <w:rFonts w:asciiTheme="minorHAnsi" w:hAnsiTheme="minorHAnsi" w:cstheme="majorHAnsi"/>
          <w:lang w:val="en-US"/>
        </w:rPr>
        <w:t xml:space="preserve">: Git, GitHub, Agile Methodologies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Monitoring</w:t>
      </w:r>
      <w:r>
        <w:rPr>
          <w:rFonts w:asciiTheme="minorHAnsi" w:hAnsiTheme="minorHAnsi" w:cstheme="majorHAnsi"/>
          <w:lang w:val="en-US"/>
        </w:rPr>
        <w:t xml:space="preserve">: Unit Testing, Data Monitoring, Observability</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