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comprehensive experience in designing, developing, and deploying scalable applications. Proficient in diverse technologies including Java, Spring Boot, Microservices architecture, and database management systems. Proven track record in applying Agile methodologies and practicing automated testing frameworks, ensuring robustness and high performance in applications while mentoring junior developers and leading collaborative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ensuring scalability and maintainability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improving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minimizing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 and reducing regression issues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and deploy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*React* for full-stack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knowledge-sharing sessions on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standards and practices for service design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enhancing application response times and reducing database load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production systems and 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high-availability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integrated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data integrity and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leading sprint planning and retrospective meetings to improve team productivity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deployment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APIs, enhancing usability and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utilizing profiling tools and optimizing codebases to enhance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software development and maintained code quality through rigorous peer reviews and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monitoring and logging using technology stacks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principles of microservices architecture for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applications and data management, improving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full-cycle software development processes from conception through deployment and maintenance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and design for application enhancements based on customer feedback and evolving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comprehensive testing of developed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GUI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 milestones on-time by automating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enhancing overall productivity, achieving a project success rate of over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