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Developer with over 11 years of expertise in designing, developing, and deploying scalable applications using Python, Django, and Flask. Proficient in cloud technologies such as AWS and Azure, and skilled in optimizing database solutions with PostgreSQL, MongoDB, and Redis. Committed to high-quality code and best practices in software development, including TDD with Pytest and CI/CD workflows using Jenkins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deploying over 30 microservices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to enhance application performance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leading to seamless deployment in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automated testing and deployment processes for all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to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a 40% reduction in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streamlining processes and minimizing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serverless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quick scaling of API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emphasis on REST API design and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 cloud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tools to enhance application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ORM libraries for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constructing high-performance APIs, achieving faster response times and improved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Agile methodologies, facilitating daily scrums and sprint retrospectives to improve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performance tracking and issue mitigation.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requirement analysis to provide tailored backend solutions that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full-cycle software development within an agile framework,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improved front-end experience, collaborating frequently with UI/UX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and back-end logic, responding to client requirements and enhancing system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the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 robust logging and monitoring solution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application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a team of developers, ensuring deliverables matched project timelines and client expectations, which improved team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Go, Java,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Pandas, NumPy,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Selenium, Prometheus, Grafana,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