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Backend Engineer with over 11 years of expertise in designing and implementing scalable microservices and backend systems. Proficient in Java, Spring Boot, RESTful APIs, and AWS cloud services, with extensive experience in Agile methodologies and test-driven development. Background includes collaborating with cross-functional teams to improve system performance, optimize code, and ensure robust and high-availability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reduce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deployment of cloud-based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cost and performance, using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test suite to ensure application reliability,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smooth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fostering a culture of continuous improvement while mentoring junior developers on best coding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Enforced best security practices in cloud and application deployments, reducing vulnerabilities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troubleshooting issues and providing timely resolutions to enhance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uphold quality standards, promoting knowledge sharing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serverless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with reduced management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complex SaaS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deploying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resource management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application architectures, optimizing query performance and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reducing retrieval times and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diagnosis during production outages.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and execute manual and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defect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conducting sprint planning and retrospectives to ensure timely delivery of critical functionalities and project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optimizations across the tech stack, enhancing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service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creation of robust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RESTful APIs to support data interchange in a microservices architecture, ensuring efficient communication between decentralized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front-end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application design and 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Defined database schemes and performance tuning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data normalization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sessions, promoting a collaborative team environment through effective communication and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the time to market for key features by collaborating effectively with cross-functional teams and utilizing Agile practices, leading to delivery of 15+ features in a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Micronaut,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