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of backend development expertise in building scalable APIs, cloud architecture, and high-performance systems. Proven track record in designing and optimizing public and internal APIs, as well as collaborating with cross-functional teams to align backend functionalities with product strategy. Skilled in TypeScript, Node.js, and cloud services, with a strong passion for enhancing user experiences in dynamic,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developed, and maintained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including payment services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subscription management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optimal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to improve backend performance and maintainability which resulted in a 20% reduction in response times across multiple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and engineering teams to align backend architecture with user experience goals and business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cloud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various backend processes, enhancing data processing efficiency and security measures.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custom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B2B solutions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enterprise clients, integrating internal systems with existing client infrastructures to meet specific customization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database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data integrity and high availability under heavy load scenarios.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deployment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container management and deployment efficiencies.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continuous integration and deployment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and integration testing to ensure API reliability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Focused on enhancing user experiences by incorporating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analytics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and measure user interactions with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API design, coding standards, and cloud service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microservices architecture for enterprise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modularity and deployability.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collaborative development efforts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payment gateway integrations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thereby improving transaction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API development for client management systems, ensuring robust security measures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authentication.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infrastructure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effectively handling service deployment and management tasks.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performance for existing applications through the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Load Balancers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Caching mechanisms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cycles, focusing on continuous feedback and iterations in product development phases.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user authentication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secure access.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manual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 lifecycle development of enterprise-level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Specialized in developing RESTful APIs ensuring that they efficiently handled high traffic levels with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NGINX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a reverse proxy.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database optimization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services via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APIs, facilitating improved system interoperability.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coding best practices that reduced bug rates by a significant margin, implementing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code quality analysis.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application deployments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seamless rollout of new features to production environments with minimal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TypeScript, JavaScript, Python, Go, Java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NestJS, React.js, Koa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GCP, AWS, Azure, Google Cloud Functions,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GitHub Actions, CircleCI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Firebase Realtime Database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