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11+ years of experience. Expertise in building scalable applications using TypeScript, Node.js, PostgreSQL, and AWS. Committed to improving healthcare technology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 initiatives, contributing to architecture decisions for a high-traffic application serving thousands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and refine product features, enhancing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fostering a culture of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fixture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existing API endpoints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response times and overall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providing critical feedback to enhance feature implementations and reduce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collaborations, aligning engineering efforts with product and design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tools, increasing observability and enabling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data-driven experimentation efforts, refining features based on user feedback and analytics.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internal business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coding best practices, project workflows, and debugging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driving improvements in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queries and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promoting transparency and collaboration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workflows and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documentation for API endpoints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clarity for external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uphold quality standards and foster continuous improvement.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implement features in a large-scale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backend services, demonstrating strong troubleshooting skills and an understanding of system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supporting scripts and tools for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maintenance and refactoring sessions, improving code readability and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system uptime through meticulous code practices and proactive monitoring.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Prisma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Jira, Swagger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