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and implementing robust backend solutions. Proficient in leveraging a diverse range of technologies including Java, Spring Boot, and Python to build scalable Cloud-based applications. Demonstrated expertise in DevOps practices, CI/CD pipelines, and API development with a strong focus on efficiency and collaboration in Agile environments. Committed to delivering high-quality software that meets rigorous standards and enhances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interchange between various microservices, ensuring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understand requirements and prioritize the task backlog,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deployed and managed cloud resources effectively, enhancing pipeline efficiency resulting in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maintain high software standards and fostered a culture of quality engineering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maximum performance and responsiveness to application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the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improvements in code integration and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and optimization on existing systems, improving processing speed through advanced data structure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Agile methodologies into the development lifecycle, driving continuous improvement and cross-functional collaboration on software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backend development and troubleshooting techniques, enhancing team skill set.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system authentication and data submission methods, enhancing user experience and security protocols for data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continuous support and troubleshooting for senior engineers’ projects,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interaction between client and server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conducting thorough unit and integration testing to ensure flawless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architecture of microservices while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principles, enhancing system reliability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database schemas and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for high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improving deployment processes and consistency across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teams to deliver high-quality software solutions in an Agile framework, adapting to changing project requirements swiftly.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security protocols for data handling, ensuring privacy compliance and safe data submission methods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forms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file uploads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migration of legacy applications to cloud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interface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monolith applications to microservices architecture,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deployment efficiency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an integral role in establishing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reduced manual deployment efforts by over 30% and improved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integration of API services into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specifications to streamline external access to system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optimization on data processing tasks using various algorithms and data structures for enhanced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interns and new team members on backend development practices and toolchain optimization, fostering a team-oriented learning approach.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R,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Flask, Spark, OpenAPI,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CloudFormation, GitHub Actions,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