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backend engineer with 11+ years of experience in developing cloud-native applications using Python, AWS, and serverless technologies. Strong expertise in modernizing legacy systems and enhancing application infrastructure with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modernization of legacy .NET applications to scalable, cloud-native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serverless application infrastructure, ensuring reliability and performance across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clear technical documentation for knowledge transfer and system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establish engineering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seamless deployment on AWS.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 legacy systems, creating detailed migration strategies for application transformation.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system performance through code reviews and refactoring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Troubleshoot issues across legacy and modern systems, coordinating with QA to prepare effective test plans.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Step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orchestrate complex workflows within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coding standards and documentation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stay updated on emerging trends in cloud engineering and legacy modernization.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software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high-quality backend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and best practices for cloud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components of application modernization projects, enhancing overall system architecture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ensuring consistent environments across development and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teams to optimize build and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code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backend services with frontend applications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quality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management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storage.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legacy applications to new technology stacks, enhancing overall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development projects, focusing on scalable application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processes, contributing to sprint planning and execution.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effective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projects within timelines, contributing to a successful team environment by delivering high-quality code.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API Gateway,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