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.NET, C#, and backend architecture. Proficient in Azure, DevOps, and relational databases (SQL Server, Postgres). Proven track record in delivering scalable solutions and leading development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high-profile projects,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set coding standards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oversee their work on backend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client-facing solutions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relational database schemas and optimize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 APIs to allow seamless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frameworks to enhance code reliability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tuning initiatives resulting in a 30% improvement in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stakeholders to gather requirements and translate them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architecture and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relational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refine specifications and deliver features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job scheduling and batch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back-end processes and workflows for future reference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from on-premise to cloud solutions,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testing protocols and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monitoring and tuning of applications to improve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system architecture and design for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that improved client satisfaction scores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