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expertise in PHP, MySQL, and Docker. Proficient in maintaining and modernizing legacy systems, optimizing performance, and implementing efficient solutions for revenue-generating platforms. Committed to sustainable delivery and clear communication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platform ownership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at Kellton.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modernized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processes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guided code quality, ensuring maintainable practices across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CTO on strategic decisions impacting backend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database queries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features integrating billing and CRM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7.x.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deployments and resolved critical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Key architect for incremental improvements in legacy systems without disrupting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communication and alignment on project goals and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backend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Perfect Systems, focusing on high-availability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system performance and reliability,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MySQL/MariaDB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database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debugging to resolve user-affecting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of new features and fixes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system architecture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decisions regarding system improvements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writing unit and integration tests to ensure code quality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maintainable and efficient coding standards among peers.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contributing to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upgrades, ensuring smooth transitions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debugged and resolved production issues affecting application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 frontend concerns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Exemplary track record of delivering timely and high-quality coding solutions, positively impacting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JavaScript,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MySQL/MariaDB, Redis, Memcached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