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specializing in Golang, distributed systems, and cloud services. Proven expertise in building scalable financial platforms with high-performance requirements. Passionate about developing secure money movement solutions and intelligent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ultra-low-latency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payment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self-healing batch processing systems ensuring robust fund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multi-layered permission role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auto-remediation mechanisms for complex money movement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metrics tracking and observability across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 high-performance search engine achieving sub-millisecond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development of an open financial system enhancing user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distributed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backend architecture principles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streamline deployment and operations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with 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improving team workflow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consistent infrastructure provisioning.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ensuring performance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cloud-based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smoothly.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support for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proactive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Ginkgo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Terraform,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