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11 years of expertise in backend applications, specializing in Go, Docker, and Kubernetes. Proficient in developing scalable and efficient distributed systems and microservices architecture. Proven track record in designing RESTful APIs, reducing system latency, and enhancing application efficiency through rigorous testing and debugging. Strong experience with orchestration and containerization technologies, focusing on performance optimization, and continuous integration concepts. Adept in utilizing NoSQL databases and cloud services to create robust data-driven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scalable solutions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Gorilla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processes to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enhance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resulting in consistent and repeatable builds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focusing on best practices and clean code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backend technologies, enhancing personal and company visibility in the developer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and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HikariCP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connection pooling for efficient database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performance tuning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managing large data sets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messaging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communication between distributed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and configuration management, promoting efficiency across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extensive testing processes, including load testing and stress testing to validate system resiliency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 (ELK)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development sprints, emphasizing iterative improvements and rapid delivery in a fast-paced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improvements in application responsiveness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robust API integrations with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best practices in collaboration and code management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reliability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communicated technical concepts and project status to stakeholders, ensuring alignment on priorities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deployed applications leading to a 15% reduction in operational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Gorilla, Gin, Echo, gRPC,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Redis, Cassandra,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