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Application Engineer with over 11 years of experience in building robust and scalable applications using modern frameworks and technologies. Proficient in leveraging Java, Spring Boot, Microservices, and React to enhance user engagement and operational efficiency. Committed to implementing best practices in software development, including testing, performance tuning, and continuous integration/deployment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enhancement strategies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which resulted in a 25%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user-centric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 and enhancing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executing complex queries enhancing system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15%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services following industry-standard design patterns that improved the maintainability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coding standards and best practices, increasing development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continuous integration, fostering a collaborative coding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conducting code reviews and pair programming, strengthening team capacity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Handled application scaling and performance tuning to address growing user demands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to ensure seamless integration with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sprints and sprint reviews, enhancing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data layers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applications thoroughly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 reducing QA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code quality through thorough code reviews and adherence to best practices, raising standards of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monitoring, enhancing system reliability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and maintainable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adhering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various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aimed at improving team productivity and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simple UI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several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designers and API developers to develop new features and enhance existing 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and refactoring efforts to ensure codebase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15% increase in application performance through consistent optimization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Kotlin,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