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AI/ML Engineer with over 11 years of experience specializing in NLP, machine learning, and cloud services. Proven expertise in building and deploying robust machine learning models, including automation systems in Python and TensorFlow. Experienced in modern web technologies like React and Node.js.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production-ready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for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document parsing, ensuring high accuracy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automated contract creation workflows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ML solutions with modern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ML models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and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and monitoring systems for ongoing model performance assessment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AI services within a microservices framework using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Supabase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mentoring junior developers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implemented state-of-the-art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and </w:t>
      </w:r>
      <w:r w:rsidRPr="00432203">
        <w:rPr>
          <w:rFonts w:asciiTheme="minorHAnsi" w:hAnsiTheme="minorHAnsi" w:cstheme="majorHAnsi"/>
          <w:b/>
          <w:bCs/>
          <w:lang w:val="en-US"/>
        </w:rPr>
        <w:t xml:space="preserve">embeddings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staying ahead in competitive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decision-making and contributed to the engineering strategy, aligning product direction with technical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executive leadership to shape the future of AI-driven automation 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model lifecycle management by establishing best practices for </w:t>
      </w:r>
      <w:r w:rsidRPr="00432203">
        <w:rPr>
          <w:rFonts w:asciiTheme="minorHAnsi" w:hAnsiTheme="minorHAnsi" w:cstheme="majorHAnsi"/>
          <w:b/>
          <w:bCs/>
          <w:lang w:val="en-US"/>
        </w:rPr>
        <w:t xml:space="preserve">model 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AI-driven </w:t>
      </w:r>
      <w:r w:rsidRPr="00432203">
        <w:rPr>
          <w:rFonts w:asciiTheme="minorHAnsi" w:hAnsiTheme="minorHAnsi" w:cstheme="majorHAnsi"/>
          <w:b/>
          <w:bCs/>
          <w:lang w:val="en-US"/>
        </w:rPr>
        <w:t xml:space="preserve">e-signature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verification processes, improving operational efficiency in real estate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drive architectural improvements.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production-level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web development, enhancing team skillsets.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OCR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document understanding, improving processing times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architected ML-based solutions in a regulated environment, ensuring compliance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integration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enhancing user experience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practices for deploying machine learning models, improving release frequency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research on emerging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providing recommendations for adoption within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collaborations to improve documentation and knowledge sharing regarding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software projects as an individual contributor, focusing on feature implementation and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stacks, improving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refine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frameworks to ensure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advocating for best practices in software development.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React, Next.js,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NLP, Document Parsing, OCR,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Vercel, Supabase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