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specializing in TypeScript, Java, and AI solutions. Proven track record in building scalable web applications and integrating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code reviews while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existing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deploy user-centric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AI-powered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maximum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reliable and swift application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and troubleshooting for enhanced application speed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service communication and data retrieval in application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streamline deployment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components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enforcing best practices in code quality and architectural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embed AI functionalities into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facilitate seamless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solutions with AI functionalities for better user insights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queries.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developer, delivering robust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queries and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to enhance code reliability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effective CI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FastAPI,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Pinecone,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Git,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GenAI, prompt engineering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