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engineer with over 11 years of experience in software and AI solution development. Proficient in Python, PostgreSQL, React, and LLM orchestration. Skilled in designing scalable platforms and APIs, cloud infrastructure, and advanced AI features.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the architecture for a multi-service platform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interactions with AI technology.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w:t>
      </w:r>
      <w:r w:rsidRPr="00432203">
        <w:rPr>
          <w:rFonts w:asciiTheme="minorHAnsi" w:hAnsiTheme="minorHAnsi" w:cstheme="majorHAnsi"/>
          <w:b/>
          <w:bCs/>
          <w:lang w:val="en-US"/>
        </w:rPr>
        <w:t xml:space="preserve">conversational AI engine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multi-turn dialogues, utilizing </w:t>
      </w:r>
      <w:r w:rsidRPr="00432203">
        <w:rPr>
          <w:rFonts w:asciiTheme="minorHAnsi" w:hAnsiTheme="minorHAnsi" w:cstheme="majorHAnsi"/>
          <w:b/>
          <w:bCs/>
          <w:lang w:val="en-US"/>
        </w:rPr>
        <w:t xml:space="preserve">LLM orchestration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context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complete CI/CD pipeline implementation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employing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management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secure data exchange and document generation with embedded </w:t>
      </w:r>
      <w:r w:rsidRPr="00432203">
        <w:rPr>
          <w:rFonts w:asciiTheme="minorHAnsi" w:hAnsiTheme="minorHAnsi" w:cstheme="majorHAnsi"/>
          <w:b/>
          <w:bCs/>
          <w:lang w:val="en-US"/>
        </w:rPr>
        <w:t xml:space="preserve">PDF</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creation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database architecture design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security for sensitive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collaborative sessions with product owners to align technical solutions with business goals, driving the project from conception to launch.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for payments and notifications, enhancing platform functionality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quality assurance and code quality practices to ensure robust and maintainable code, reducing technical debt.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architecture reviews to ensure scalability and adherence to best practices for </w:t>
      </w:r>
      <w:r w:rsidRPr="00432203">
        <w:rPr>
          <w:rFonts w:asciiTheme="minorHAnsi" w:hAnsiTheme="minorHAnsi" w:cstheme="majorHAnsi"/>
          <w:b/>
          <w:bCs/>
          <w:lang w:val="en-US"/>
        </w:rPr>
        <w:t xml:space="preserve">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model training, and workflow automation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AI-augmented workflows, leveraging tools such as </w:t>
      </w:r>
      <w:r w:rsidRPr="00432203">
        <w:rPr>
          <w:rFonts w:asciiTheme="minorHAnsi" w:hAnsiTheme="minorHAnsi" w:cstheme="majorHAnsi"/>
          <w:b/>
          <w:bCs/>
          <w:lang w:val="en-US"/>
        </w:rPr>
        <w:t xml:space="preserve">LangChain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processes.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an enterprise-level SaaS application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secure user authentication and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fostering skills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code quality and efficiency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optimized</w:t>
      </w:r>
      <w:r w:rsidRPr="00432203">
        <w:rPr>
          <w:rFonts w:asciiTheme="minorHAnsi" w:eastAsia="Times New Roman" w:hAnsiTheme="minorHAnsi" w:cs="Times New Roman"/>
          <w:b/>
          <w:bCs/>
          <w:lang w:val="en-US"/>
        </w:rPr>
        <w:t xml:space="preserve"> 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schemas for increased performance and advanced data retrieval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decisions, enhancing the overall system reliability and aligning with industry standards for performance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data exchange between backend services and client applications, optimizing response times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to define and prioritize features based on user feedback and technical feasibility.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Continuous Integration/Continuous Deployment (CI/CD) processes to streamline application delivery, utilizing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application performance monitoring and troubleshooting, establishing baseline metrics for system reliability.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implementing user-friendly interfaces and component-based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deliver high-quality software solutions on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and quality assurance protocols using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robustness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applications by resolving bugs and enhancing application functionality, improving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deploying applications on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managing container configurations for effective resource utilization.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increase in application performance by optimizing workflow processes and refining code.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FastAPI, Django, Flask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LLM, Prompt Engineering, LangChain, RAG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