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implementing robust applications. Proficient in .Net programming including ASP.Net, C#, and JavaScript. Strong background in database management, Agile methodologies, and application analysis. Demonstrated ability to deliver high-quality software solutions by innovating application systems and enhancing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multiple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ensure seamless data integration between applications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Scrum team meetings, ensuring timely delivery of project milestones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debugging of applications to produce required results,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gather requirements and suggest innovative changes to application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various database management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queries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streamlining data access and reducing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and user guides to improve usability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web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application security by implementing best practices and conducting code reviews to ensure compliance with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 sharing sessions and mentoring junior developers in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interactivity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CRUD operations effectively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both relational and non-relational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for extended functionality,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SMS notifications.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 with daily stand-ups to ensure project delivery aligns with customer requirements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front-end development, increasing the speed of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focused on healthcare standards, namely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X12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in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rich internet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modern web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multiple projects simultaneously, prioritizing tasks effectively to meet strict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enforce testing standards, achieving a high level of code coverage in applications developed.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improved user experiences on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database migrations and updates,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consistency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project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T-SQL,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jQuery, React,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Web API, WCF,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Oracle, MongoDB,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JIRA, Git, Postman,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