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Developer with over 11 years in software development, specializing in designing scalable architectures. Skilled in .NET, ASP.NET Core, Entity Framework Core, and cloud environments such as Azure.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9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minimal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endpoint routing for IoT device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to enhance system performance and scalability for community safety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 and environment-specific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background worker services for real-time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MQTT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message processing and device telemetry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performance, preventing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N+1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query problems and implementing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access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alert processing workflows with rate limiting, ensuring effective incident management and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multi-tenant data isolation and security patterns to safeguard user information.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innovative architectural designs during code reviews, ensuring best practices and system integrity are upheld.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APIs and operational procedures, facilitating knowledge transfer and onboarding.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frontend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conducting code reviews to improve code quality and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multi-tier architectures and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management, optimizing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deployments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applications, focused on security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MQTT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device communication and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align development efforts with business objectives and technical feasibility.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by migrating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6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reducing technical debt.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delivering stable and high-performance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debugging for existing applications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 applications to cloud platforms,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sprint planning to ensure alignment with project timelines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data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unit testing and integration testing protocols to ensure software quality, achieving a 90% test coverage.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9, ASP.NET Core, Entity Framework Core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Git, CI/CD, MQTT, Keycloak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Clean Architecture, Microservices, Event-driven Architecture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