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Engineer with over 11 years of extensive experience in developing cross-platform desktop applications using .NET, C#, and Avalonia UI. Proven capacity to deliver high-quality software solutions for Windows, Mac, and Linux platforms. Expertise in implementing user interfaces and integrating native desktop APIs. Demonstrates strong problem-solving skills and rapid adaptability in dynamic startup environments, eager to enhance user experiences and drive productivity through innovative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launched native desktop applications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Avalonia 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superior cross-platform compatibility.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Avalonia 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and aesthetically pleasing designs across all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Gained expertise in integrating native desktop APIs for functionalities such as microphone access, screen capture, and camera integration, enhancing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 team of developers to streamline the development process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efficient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debugging processes,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software reliability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desktop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incorporated new features based on user feedback to elevate customer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methodology meetings and contributed to sprint planning and retrospectives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desktop application development, fostering a knowledge-sharing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backend communication, facilitating seamless data integration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necessary backend services to support application features, enhancing overall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containerizing applications, ensuring consistent environments across different development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and maintained native desktop applications primarily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application performance for key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rich user interfaces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XAML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effective design practices and optimal user experiences across various desktop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integrations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functionality and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rigorous testing protocols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ReSharper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performance under various use cases.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dependencies and package management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NuGet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streamlined updates and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reviews, promoting coding standards and best practices within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project documentation and user guides to ensure comprehensive knowledge transfer and application understanding.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extensively in problem-solving discussions focused on enhancing existing functionalities and performance of desktop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intuitive desktop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beginning transitions to cross-platform frameworks, increasing user adoption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protocols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SpecFlow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reliability and performance of applications under various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designers to translate UI/UX wireframes into functional code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XAML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transition projects towards modernizing legacy applications to more robust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offering improved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database management, ensuring efficient data storage and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internal tools development that streamlined operational processes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Python, Swift, JavaScript,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Avalonia UI, WPF, Xamarin Forms, Django, ASP.NET Core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NuGet,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and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Entity Framework, RESTful APIs, MVVM, ReactiveUI, FFmpeg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 and Operating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Windows, MacOS, Linux, Android, iOS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