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.NET and C# development. Proven track record of delivering robust software solutions using various frameworks and tools, including ASP.NET, Entity Framework, and Angular. Adept at collaborating in agile environments and implementing best practices in software development and testing. Passionate about leveraging technology to solve complex problems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design and implement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create dynamic user interfaces that improved client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scalability and performance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enhance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efforts in application performance optimization, employing profiling tools to identify performance bottlenecks and applying appropriate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enhancing communication and collaboration with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practices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design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and contributed to sprint planning sessions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open-source projects to enhance community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into existing applications,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new features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raise overall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application architecture and APIs, facilitating easier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and troubleshooting in cloud environments, particularly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paired with responsive UI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data-driven websites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access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to validate application functionality using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and performance tuning to improve application load times and user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performance reviews and optimization strategies for existing applications, resulting in a 25% performance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Core, Entity Framework,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Postman,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