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.NET Engineer with over 11 years in software development and engineering, specializing in designing, developing, and maintaining robust applications using .NET, C#, and SQL Server. Proven expertise in developing complex backend systems, improving software performance, and implementing best practices in agile environments. Demonstrated ability to collaborate with cross-functional teams to deliver high-quality products and ensure a seamless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handling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capabilities, significantly simplifying database interactions and reducing development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teams to optimize user experiences through reliable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leading to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design patterns, fostering a culture of quality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management and reducing deployment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debugging of production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addressing issues proactively and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agile methodologies and technical skills, fostering knowledge transfer and team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sprint planning, contributing to task prioritization and project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high-performance web applications for client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design and implement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web design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optimization strategies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quality and reliability,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systems to implement modern design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APIs and system architecture, allowing for easier onboarding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including sprint reviews and retrospectives, improving process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security best practices, addressing vulnerabilities and implementing measures to safeguard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loyalty program systems for retail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enterprise projects through full software development life 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inter-system communication and data exchange, ensuring efficient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teams to support implementations of data mining algorithms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reporting tools and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by implementing caching mechanisms and optimizing database access patterns, increasing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in compliance with standards, maintaining a defect rate of less than 2% during production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SQLite,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xUnit, Selenium, Jenkins,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