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.NET Developer with over 11 years of experience specializing in full-stack development. Proven expertise in designing, developing, and implementing application solutions using a wide array of modern technologies and methodologies. Skilled in the entire software development lifecycle, from concept through development and delivery. Strong problem-solving skills and a dedicated approach to improving processes and enhancing the user experience. Adept in integrating security best practices and testing techniques to deliver robust applications that meet user needs and organizational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client functionality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Web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improved communication between server and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frameworks ensuring robust functionality throughout various application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technologies for seamless user interactions, improving the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thus facilitating easier deployment and maintenance within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streamlining development processes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storage processes for robust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pattern methodologies such as MVC and MVVM in application design to enhance code structure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technical documentation initiatives, contributing to improved code quality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collaboration and code integrity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tracking and project management, enhancing project visibility and workflow between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Developed, tested, and maintained internal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efficiency across various business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database transactions, enhancing data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migration project of legacy systems to modern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resulting in improved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engaging user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client-side scripting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UX designers to create user-centered designs that resulted in a 30% increase in application usability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interviews and mentoring sessions for junior developers to cultivate talent and enhance team skills.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robust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reliably processed requests under high user traffic.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to support business needs and client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in Agile teams, delivering quality software through iterative development and constant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technical documentation and tutorials, enhancing team knowledge-sharing and onboarding processes for new technologies.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Responsible for training new hires on best development practices and tools, with a focus on 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.NET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 stack solutions.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Entity Framework, Xunit,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JIRA, Docker,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Protocols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SOAP, GraphQL, OAuth, JWT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