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.NET Developer with over 11 years of professional experience in designing, developing, and deploying high-performance applications. Proficient in utilizing advanced frameworks such as ASP.NET Core, Entity Framework, and Angular to maximize application performance. Experienced with DevOps practices, CI/CD, and proficient in AWS and Azure cloud services. Proven ability to collaborate within agile environments, enhancing project workflows while ensuring robust testing methodologies with xUnit and NUnit. Seeking to leverage expertise in full-stack development to deliver exceptional solutions in a challenging remote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minimized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application features through iterative development methodologies like Agile and Scrum.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the application infrastructure, enhancing functionality and user engagement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optimizing query performance and easing data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SignalR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best practices in coding and application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 platforms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cloud resources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application architecture design sessions ensuring alignment with business requirements and technological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Dapper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load times and enhancing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through improved UI/UX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for mobile and web applications, facilitating seamless communication and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database queries, resulting in a measurable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and versioning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collaborative development and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to microservices, leading to improved deployment frequency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robust applications across diverse client portfolios.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planning and scrum meetings, delivering incremental improvements and driving project momentum.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responsiveness using asynchronous programming and optimized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CI/CD workflows, ensuring long-term stability and performance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Server,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MVC, Web API, RESTful Services, SignalR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Entity Framework, Dapper,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MSTest, xUnit, NUnit,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